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C2C0C6" w14:textId="77777777" w:rsidR="00F174B9" w:rsidRPr="00554BB6" w:rsidRDefault="00F174B9" w:rsidP="00F174B9">
      <w:pPr>
        <w:rPr>
          <w:rFonts w:ascii="Chalkboard" w:hAnsi="Chalkboard"/>
        </w:rPr>
      </w:pPr>
      <w:r>
        <w:rPr>
          <w:rFonts w:ascii="Chalkboard" w:hAnsi="Chalkboard"/>
        </w:rPr>
        <w:t>Name ________________</w:t>
      </w:r>
      <w:r w:rsidRPr="0048538E">
        <w:rPr>
          <w:rFonts w:ascii="Chalkboard" w:hAnsi="Chalkboard"/>
        </w:rPr>
        <w:t>________________</w:t>
      </w:r>
      <w:r>
        <w:rPr>
          <w:rFonts w:ascii="Chalkboard" w:hAnsi="Chalkboard"/>
        </w:rPr>
        <w:t>__</w:t>
      </w:r>
      <w:proofErr w:type="gramStart"/>
      <w:r>
        <w:rPr>
          <w:rFonts w:ascii="Chalkboard" w:hAnsi="Chalkboard"/>
        </w:rPr>
        <w:t>_  Date</w:t>
      </w:r>
      <w:proofErr w:type="gramEnd"/>
      <w:r>
        <w:rPr>
          <w:rFonts w:ascii="Chalkboard" w:hAnsi="Chalkboard"/>
        </w:rPr>
        <w:t xml:space="preserve"> ________</w:t>
      </w:r>
      <w:r w:rsidRPr="0048538E">
        <w:rPr>
          <w:rFonts w:ascii="Chalkboard" w:hAnsi="Chalkboard"/>
        </w:rPr>
        <w:t>___</w:t>
      </w:r>
    </w:p>
    <w:p w14:paraId="2A6A5CEC" w14:textId="77777777" w:rsidR="00F174B9" w:rsidRDefault="00F174B9" w:rsidP="00F174B9">
      <w:pPr>
        <w:jc w:val="center"/>
        <w:rPr>
          <w:rFonts w:ascii="Chalkboard" w:hAnsi="Chalkboard"/>
          <w:b/>
        </w:rPr>
      </w:pPr>
    </w:p>
    <w:p w14:paraId="4D7BA047" w14:textId="05718B4E" w:rsidR="00F174B9" w:rsidRPr="0048713A" w:rsidRDefault="00F174B9" w:rsidP="00F174B9">
      <w:pPr>
        <w:jc w:val="center"/>
        <w:rPr>
          <w:rFonts w:ascii="Chalkboard" w:hAnsi="Chalkboard"/>
          <w:b/>
        </w:rPr>
      </w:pPr>
      <w:r w:rsidRPr="0001090B">
        <w:rPr>
          <w:rFonts w:ascii="Chalkboard" w:hAnsi="Chalkboard"/>
          <w:b/>
          <w:u w:val="single"/>
        </w:rPr>
        <w:t>Tales of a Fourth Grade Nothing</w:t>
      </w:r>
      <w:r>
        <w:rPr>
          <w:rFonts w:ascii="Chalkboard" w:hAnsi="Chalkboard"/>
          <w:b/>
        </w:rPr>
        <w:t xml:space="preserve"> List of Activities</w:t>
      </w:r>
    </w:p>
    <w:tbl>
      <w:tblPr>
        <w:tblStyle w:val="TableGrid"/>
        <w:tblpPr w:leftFromText="180" w:rightFromText="180" w:vertAnchor="page" w:horzAnchor="page" w:tblpX="973" w:tblpY="2521"/>
        <w:tblW w:w="10458" w:type="dxa"/>
        <w:tblLook w:val="04A0" w:firstRow="1" w:lastRow="0" w:firstColumn="1" w:lastColumn="0" w:noHBand="0" w:noVBand="1"/>
      </w:tblPr>
      <w:tblGrid>
        <w:gridCol w:w="1908"/>
        <w:gridCol w:w="8550"/>
      </w:tblGrid>
      <w:tr w:rsidR="00F174B9" w14:paraId="014FFA7A" w14:textId="77777777" w:rsidTr="00EA0464">
        <w:tc>
          <w:tcPr>
            <w:tcW w:w="10458" w:type="dxa"/>
            <w:gridSpan w:val="2"/>
            <w:shd w:val="clear" w:color="auto" w:fill="BFBFBF" w:themeFill="background1" w:themeFillShade="BF"/>
          </w:tcPr>
          <w:p w14:paraId="1AC095C4" w14:textId="1A5AE126" w:rsidR="00F174B9" w:rsidRPr="00976533" w:rsidRDefault="00174D91" w:rsidP="00EA0464">
            <w:pPr>
              <w:jc w:val="center"/>
              <w:rPr>
                <w:rFonts w:ascii="Chalkboard" w:hAnsi="Chalkboard"/>
              </w:rPr>
            </w:pPr>
            <w:r>
              <w:rPr>
                <w:rFonts w:ascii="Chalkboard" w:hAnsi="Chalkboard"/>
                <w:b/>
              </w:rPr>
              <w:t>Connections</w:t>
            </w:r>
            <w:r w:rsidR="00F174B9">
              <w:rPr>
                <w:rFonts w:ascii="Chalkboard" w:hAnsi="Chalkboard"/>
                <w:b/>
              </w:rPr>
              <w:t xml:space="preserve"> – </w:t>
            </w:r>
            <w:r w:rsidR="00687A2B">
              <w:rPr>
                <w:rFonts w:ascii="Chalkboard" w:hAnsi="Chalkboard"/>
              </w:rPr>
              <w:t>Readers</w:t>
            </w:r>
            <w:r>
              <w:rPr>
                <w:rFonts w:ascii="Chalkboard" w:hAnsi="Chalkboard"/>
              </w:rPr>
              <w:t xml:space="preserve"> connect to books </w:t>
            </w:r>
            <w:r w:rsidR="00687A2B">
              <w:rPr>
                <w:rFonts w:ascii="Chalkboard" w:hAnsi="Chalkboard"/>
              </w:rPr>
              <w:t>they</w:t>
            </w:r>
            <w:r>
              <w:rPr>
                <w:rFonts w:ascii="Chalkboard" w:hAnsi="Chalkboard"/>
              </w:rPr>
              <w:t xml:space="preserve"> read by relating the </w:t>
            </w:r>
            <w:r w:rsidR="00762AC8">
              <w:rPr>
                <w:rFonts w:ascii="Chalkboard" w:hAnsi="Chalkboard"/>
              </w:rPr>
              <w:t>characters</w:t>
            </w:r>
            <w:r>
              <w:rPr>
                <w:rFonts w:ascii="Chalkboard" w:hAnsi="Chalkboard"/>
              </w:rPr>
              <w:t xml:space="preserve"> and </w:t>
            </w:r>
            <w:r w:rsidR="00762AC8">
              <w:rPr>
                <w:rFonts w:ascii="Chalkboard" w:hAnsi="Chalkboard"/>
              </w:rPr>
              <w:t xml:space="preserve">events </w:t>
            </w:r>
            <w:r>
              <w:rPr>
                <w:rFonts w:ascii="Chalkboard" w:hAnsi="Chalkboard"/>
              </w:rPr>
              <w:t xml:space="preserve">of a book to </w:t>
            </w:r>
            <w:r w:rsidR="00687A2B">
              <w:rPr>
                <w:rFonts w:ascii="Chalkboard" w:hAnsi="Chalkboard"/>
              </w:rPr>
              <w:t>their</w:t>
            </w:r>
            <w:r>
              <w:rPr>
                <w:rFonts w:ascii="Chalkboard" w:hAnsi="Chalkboard"/>
              </w:rPr>
              <w:t xml:space="preserve"> own personal lives or </w:t>
            </w:r>
            <w:r w:rsidR="00687A2B">
              <w:rPr>
                <w:rFonts w:ascii="Chalkboard" w:hAnsi="Chalkboard"/>
              </w:rPr>
              <w:t xml:space="preserve">to </w:t>
            </w:r>
            <w:r>
              <w:rPr>
                <w:rFonts w:ascii="Chalkboard" w:hAnsi="Chalkboard"/>
              </w:rPr>
              <w:t xml:space="preserve">the world around </w:t>
            </w:r>
            <w:r w:rsidR="00687A2B">
              <w:rPr>
                <w:rFonts w:ascii="Chalkboard" w:hAnsi="Chalkboard"/>
              </w:rPr>
              <w:t>them</w:t>
            </w:r>
            <w:r>
              <w:rPr>
                <w:rFonts w:ascii="Chalkboard" w:hAnsi="Chalkboard"/>
              </w:rPr>
              <w:t>.</w:t>
            </w:r>
          </w:p>
          <w:p w14:paraId="693E4F1A" w14:textId="5F784807" w:rsidR="00F174B9" w:rsidRPr="00976533" w:rsidRDefault="00F174B9" w:rsidP="00EA0464">
            <w:pPr>
              <w:jc w:val="center"/>
              <w:rPr>
                <w:rFonts w:ascii="Chalkboard" w:hAnsi="Chalkboard"/>
                <w:i/>
              </w:rPr>
            </w:pPr>
            <w:r w:rsidRPr="00B73303">
              <w:rPr>
                <w:rFonts w:ascii="Chalkboard" w:hAnsi="Chalkboard"/>
                <w:b/>
              </w:rPr>
              <w:t>Learning Goal:</w:t>
            </w:r>
            <w:r w:rsidRPr="00976533">
              <w:rPr>
                <w:rFonts w:ascii="Chalkboard" w:hAnsi="Chalkboard"/>
              </w:rPr>
              <w:t xml:space="preserve"> </w:t>
            </w:r>
            <w:r w:rsidRPr="00976533">
              <w:rPr>
                <w:rFonts w:ascii="Chalkboard" w:hAnsi="Chalkboard"/>
                <w:i/>
              </w:rPr>
              <w:t xml:space="preserve">I can </w:t>
            </w:r>
            <w:r w:rsidR="00687A2B">
              <w:rPr>
                <w:rFonts w:ascii="Chalkboard" w:hAnsi="Chalkboard"/>
                <w:i/>
              </w:rPr>
              <w:t>use evidence from the text to support my connect</w:t>
            </w:r>
            <w:r w:rsidR="00762AC8">
              <w:rPr>
                <w:rFonts w:ascii="Chalkboard" w:hAnsi="Chalkboard"/>
                <w:i/>
              </w:rPr>
              <w:t>ion to the characters or</w:t>
            </w:r>
            <w:r w:rsidR="00687A2B">
              <w:rPr>
                <w:rFonts w:ascii="Chalkboard" w:hAnsi="Chalkboard"/>
                <w:i/>
              </w:rPr>
              <w:t xml:space="preserve"> events found within the story.</w:t>
            </w:r>
          </w:p>
          <w:p w14:paraId="166D7C8D" w14:textId="07E9F6F2" w:rsidR="00F174B9" w:rsidRPr="003717B0" w:rsidRDefault="00F174B9" w:rsidP="00EA0464">
            <w:pPr>
              <w:jc w:val="center"/>
              <w:rPr>
                <w:rFonts w:ascii="Chalkboard" w:hAnsi="Chalkboard"/>
                <w:b/>
              </w:rPr>
            </w:pPr>
            <w:r w:rsidRPr="003717B0">
              <w:rPr>
                <w:rFonts w:ascii="Chalkboard" w:hAnsi="Chalkboard"/>
                <w:b/>
              </w:rPr>
              <w:t xml:space="preserve">Day </w:t>
            </w:r>
            <w:r w:rsidR="00174D91">
              <w:rPr>
                <w:rFonts w:ascii="Chalkboard" w:hAnsi="Chalkboard"/>
                <w:b/>
              </w:rPr>
              <w:t>3</w:t>
            </w:r>
            <w:r w:rsidR="00483E81">
              <w:rPr>
                <w:rFonts w:ascii="Chalkboard" w:hAnsi="Chalkboard"/>
                <w:b/>
              </w:rPr>
              <w:t xml:space="preserve"> </w:t>
            </w:r>
          </w:p>
        </w:tc>
      </w:tr>
      <w:tr w:rsidR="00F174B9" w14:paraId="0C26E4AA" w14:textId="77777777" w:rsidTr="00EA0464">
        <w:tc>
          <w:tcPr>
            <w:tcW w:w="1908" w:type="dxa"/>
          </w:tcPr>
          <w:p w14:paraId="7A227794" w14:textId="77777777" w:rsidR="00F174B9" w:rsidRDefault="00F174B9" w:rsidP="00172089">
            <w:pPr>
              <w:jc w:val="center"/>
              <w:rPr>
                <w:rFonts w:ascii="Chalkboard" w:hAnsi="Chalkboard"/>
              </w:rPr>
            </w:pPr>
            <w:r>
              <w:rPr>
                <w:rFonts w:ascii="Chalkboard" w:hAnsi="Chalkboard"/>
              </w:rPr>
              <w:t>Required</w:t>
            </w:r>
          </w:p>
          <w:p w14:paraId="78087396" w14:textId="175270D7" w:rsidR="00FE6CEC" w:rsidRDefault="00FE6CEC" w:rsidP="00172089">
            <w:pPr>
              <w:jc w:val="center"/>
              <w:rPr>
                <w:rFonts w:ascii="Chalkboard" w:hAnsi="Chalkboard"/>
              </w:rPr>
            </w:pPr>
            <w:r>
              <w:rPr>
                <w:rFonts w:ascii="Chalkboard" w:hAnsi="Chalkboard"/>
              </w:rPr>
              <w:t xml:space="preserve">20 </w:t>
            </w:r>
            <w:proofErr w:type="spellStart"/>
            <w:r>
              <w:rPr>
                <w:rFonts w:ascii="Chalkboard" w:hAnsi="Chalkboard"/>
              </w:rPr>
              <w:t>mins</w:t>
            </w:r>
            <w:proofErr w:type="spellEnd"/>
            <w:r>
              <w:rPr>
                <w:rFonts w:ascii="Chalkboard" w:hAnsi="Chalkboard"/>
              </w:rPr>
              <w:t>.</w:t>
            </w:r>
          </w:p>
        </w:tc>
        <w:tc>
          <w:tcPr>
            <w:tcW w:w="8550" w:type="dxa"/>
          </w:tcPr>
          <w:p w14:paraId="2682A277" w14:textId="4BEA649B" w:rsidR="00FE6CEC" w:rsidRDefault="00FE6CEC" w:rsidP="00FE6CEC">
            <w:pPr>
              <w:jc w:val="center"/>
              <w:rPr>
                <w:rFonts w:ascii="Chalkboard" w:hAnsi="Chalkboard"/>
              </w:rPr>
            </w:pPr>
            <w:r>
              <w:rPr>
                <w:rFonts w:ascii="Chalkboard" w:hAnsi="Chalkboard"/>
              </w:rPr>
              <w:t>Benchmark Lesson:</w:t>
            </w:r>
          </w:p>
          <w:p w14:paraId="2FA94773" w14:textId="7C91660C" w:rsidR="00F174B9" w:rsidRPr="00172089" w:rsidRDefault="00EC3A8C" w:rsidP="00FE6CEC">
            <w:pPr>
              <w:pStyle w:val="ListParagraph"/>
              <w:ind w:left="0"/>
              <w:jc w:val="center"/>
              <w:rPr>
                <w:rFonts w:ascii="Chalkboard" w:hAnsi="Chalkboard"/>
              </w:rPr>
            </w:pPr>
            <w:r>
              <w:rPr>
                <w:rFonts w:ascii="Chalkboard" w:hAnsi="Chalkboard"/>
              </w:rPr>
              <w:t>What is a genuine connection to a book?</w:t>
            </w:r>
          </w:p>
        </w:tc>
      </w:tr>
      <w:tr w:rsidR="00F174B9" w14:paraId="6592B3BA" w14:textId="77777777" w:rsidTr="00EA0464">
        <w:tc>
          <w:tcPr>
            <w:tcW w:w="1908" w:type="dxa"/>
          </w:tcPr>
          <w:p w14:paraId="4B1F1816" w14:textId="77777777" w:rsidR="00F174B9" w:rsidRPr="00365D8D" w:rsidRDefault="00F174B9" w:rsidP="00EA0464">
            <w:pPr>
              <w:jc w:val="center"/>
              <w:rPr>
                <w:rFonts w:ascii="Chalkboard" w:hAnsi="Chalkboard"/>
              </w:rPr>
            </w:pPr>
          </w:p>
          <w:p w14:paraId="02EBE507" w14:textId="57715656" w:rsidR="00F174B9" w:rsidRPr="00365D8D" w:rsidRDefault="00365D8D" w:rsidP="00EA0464">
            <w:pPr>
              <w:jc w:val="center"/>
              <w:rPr>
                <w:rFonts w:ascii="Chalkboard" w:hAnsi="Chalkboard"/>
              </w:rPr>
            </w:pPr>
            <w:r w:rsidRPr="00365D8D">
              <w:rPr>
                <w:rFonts w:ascii="Chalkboard" w:hAnsi="Chalkboard"/>
              </w:rPr>
              <w:t>Required</w:t>
            </w:r>
          </w:p>
          <w:p w14:paraId="0930D2A7" w14:textId="77777777" w:rsidR="00F174B9" w:rsidRDefault="00F174B9" w:rsidP="00365D8D">
            <w:pPr>
              <w:rPr>
                <w:rFonts w:ascii="Chalkboard" w:hAnsi="Chalkboard"/>
              </w:rPr>
            </w:pPr>
          </w:p>
          <w:p w14:paraId="310DFF20" w14:textId="57766997" w:rsidR="00F174B9" w:rsidRDefault="004935A6" w:rsidP="00162B0C">
            <w:pPr>
              <w:jc w:val="center"/>
              <w:rPr>
                <w:rFonts w:ascii="Chalkboard" w:hAnsi="Chalkboard"/>
              </w:rPr>
            </w:pPr>
            <w:r>
              <w:rPr>
                <w:rFonts w:ascii="Chalkboard" w:hAnsi="Chalkboard"/>
              </w:rPr>
              <w:t>4</w:t>
            </w:r>
            <w:r w:rsidR="00162B0C">
              <w:rPr>
                <w:rFonts w:ascii="Chalkboard" w:hAnsi="Chalkboard"/>
              </w:rPr>
              <w:t>5</w:t>
            </w:r>
            <w:r w:rsidR="00F174B9">
              <w:rPr>
                <w:rFonts w:ascii="Chalkboard" w:hAnsi="Chalkboard"/>
              </w:rPr>
              <w:t xml:space="preserve"> </w:t>
            </w:r>
            <w:proofErr w:type="spellStart"/>
            <w:r w:rsidR="00F174B9">
              <w:rPr>
                <w:rFonts w:ascii="Chalkboard" w:hAnsi="Chalkboard"/>
              </w:rPr>
              <w:t>mins</w:t>
            </w:r>
            <w:proofErr w:type="spellEnd"/>
            <w:r w:rsidR="00F174B9">
              <w:rPr>
                <w:rFonts w:ascii="Chalkboard" w:hAnsi="Chalkboard"/>
              </w:rPr>
              <w:t>.</w:t>
            </w:r>
          </w:p>
        </w:tc>
        <w:tc>
          <w:tcPr>
            <w:tcW w:w="8550" w:type="dxa"/>
          </w:tcPr>
          <w:p w14:paraId="5D306538" w14:textId="584E8E4C" w:rsidR="00762AC8" w:rsidRDefault="00483E81" w:rsidP="00762AC8">
            <w:pPr>
              <w:rPr>
                <w:rFonts w:ascii="Chalkboard" w:hAnsi="Chalkboard"/>
              </w:rPr>
            </w:pPr>
            <w:r>
              <w:rPr>
                <w:rFonts w:ascii="Chalkboard" w:hAnsi="Chalkboard"/>
              </w:rPr>
              <w:t>R</w:t>
            </w:r>
            <w:r w:rsidR="004935A6">
              <w:rPr>
                <w:rFonts w:ascii="Chalkboard" w:hAnsi="Chalkboard"/>
              </w:rPr>
              <w:t xml:space="preserve">ead </w:t>
            </w:r>
            <w:hyperlink r:id="rId9" w:history="1">
              <w:r w:rsidR="004935A6" w:rsidRPr="00EB0D3B">
                <w:rPr>
                  <w:rStyle w:val="Hyperlink"/>
                  <w:rFonts w:ascii="Chalkboard" w:hAnsi="Chalkboard"/>
                </w:rPr>
                <w:t>Silver</w:t>
              </w:r>
              <w:r w:rsidR="004935A6" w:rsidRPr="00EB0D3B">
                <w:rPr>
                  <w:rStyle w:val="Hyperlink"/>
                  <w:rFonts w:ascii="Chalkboard" w:hAnsi="Chalkboard"/>
                </w:rPr>
                <w:t>m</w:t>
              </w:r>
              <w:r w:rsidR="004935A6" w:rsidRPr="00EB0D3B">
                <w:rPr>
                  <w:rStyle w:val="Hyperlink"/>
                  <w:rFonts w:ascii="Chalkboard" w:hAnsi="Chalkboard"/>
                </w:rPr>
                <w:t>an</w:t>
              </w:r>
              <w:bookmarkStart w:id="0" w:name="_GoBack"/>
              <w:bookmarkEnd w:id="0"/>
              <w:r w:rsidR="004935A6" w:rsidRPr="00EB0D3B">
                <w:rPr>
                  <w:rStyle w:val="Hyperlink"/>
                  <w:rFonts w:ascii="Chalkboard" w:hAnsi="Chalkboard"/>
                </w:rPr>
                <w:t xml:space="preserve"> City.</w:t>
              </w:r>
            </w:hyperlink>
            <w:r>
              <w:rPr>
                <w:rFonts w:ascii="Chalkboard" w:hAnsi="Chalkboard"/>
              </w:rPr>
              <w:t xml:space="preserve"> As you read, pay attention to the questions written in the margins – they will help you understand the story better. (P)</w:t>
            </w:r>
          </w:p>
          <w:p w14:paraId="70D9AC68" w14:textId="77777777" w:rsidR="00483E81" w:rsidRPr="00FE6CEC" w:rsidRDefault="00483E81" w:rsidP="00762AC8">
            <w:pPr>
              <w:rPr>
                <w:rFonts w:ascii="Chalkboard" w:hAnsi="Chalkboard"/>
                <w:sz w:val="16"/>
                <w:szCs w:val="16"/>
              </w:rPr>
            </w:pPr>
          </w:p>
          <w:p w14:paraId="577CB0AD" w14:textId="4406AB58" w:rsidR="004A314C" w:rsidRPr="004A314C" w:rsidRDefault="00483E81" w:rsidP="00366A85">
            <w:pPr>
              <w:rPr>
                <w:rFonts w:ascii="Chalkboard" w:hAnsi="Chalkboard"/>
              </w:rPr>
            </w:pPr>
            <w:r>
              <w:rPr>
                <w:rFonts w:ascii="Chalkboard" w:hAnsi="Chalkboard"/>
              </w:rPr>
              <w:t xml:space="preserve">When you are done, complete the </w:t>
            </w:r>
            <w:r w:rsidR="00762AC8" w:rsidRPr="00762AC8">
              <w:rPr>
                <w:rFonts w:ascii="Chalkboard" w:hAnsi="Chalkboard"/>
                <w:b/>
              </w:rPr>
              <w:t>Details and Connections to Characters Graphic Organizer</w:t>
            </w:r>
            <w:r>
              <w:rPr>
                <w:rFonts w:ascii="Chalkboard" w:hAnsi="Chalkboard"/>
                <w:b/>
              </w:rPr>
              <w:t xml:space="preserve">. </w:t>
            </w:r>
            <w:r w:rsidRPr="00483E81">
              <w:rPr>
                <w:rFonts w:ascii="Chalkboard" w:hAnsi="Chalkboard"/>
              </w:rPr>
              <w:t>You each need your own copy, however yo</w:t>
            </w:r>
            <w:r>
              <w:rPr>
                <w:rFonts w:ascii="Chalkboard" w:hAnsi="Chalkboard"/>
              </w:rPr>
              <w:t>u can complete them together. It</w:t>
            </w:r>
            <w:r w:rsidRPr="00483E81">
              <w:rPr>
                <w:rFonts w:ascii="Chalkboard" w:hAnsi="Chalkboard"/>
              </w:rPr>
              <w:t xml:space="preserve"> is ok if your connections are different </w:t>
            </w:r>
            <w:r>
              <w:rPr>
                <w:rFonts w:ascii="Chalkboard" w:hAnsi="Chalkboard"/>
              </w:rPr>
              <w:t>–</w:t>
            </w:r>
            <w:r w:rsidRPr="00483E81">
              <w:rPr>
                <w:rFonts w:ascii="Chalkboard" w:hAnsi="Chalkboard"/>
              </w:rPr>
              <w:t xml:space="preserve"> </w:t>
            </w:r>
            <w:r>
              <w:rPr>
                <w:rFonts w:ascii="Chalkboard" w:hAnsi="Chalkboard"/>
              </w:rPr>
              <w:t xml:space="preserve">it is expected you may not have exactly the same connection to the characters or events! Turn the Graphic Organizer in. (P) </w:t>
            </w:r>
          </w:p>
        </w:tc>
      </w:tr>
      <w:tr w:rsidR="00F174B9" w14:paraId="7F717770" w14:textId="77777777" w:rsidTr="00EA0464">
        <w:tc>
          <w:tcPr>
            <w:tcW w:w="1908" w:type="dxa"/>
          </w:tcPr>
          <w:p w14:paraId="50E09774" w14:textId="0DE68C19" w:rsidR="00F174B9" w:rsidRDefault="00A34894" w:rsidP="00366A85">
            <w:pPr>
              <w:jc w:val="center"/>
              <w:rPr>
                <w:rFonts w:ascii="Chalkboard" w:hAnsi="Chalkboard"/>
              </w:rPr>
            </w:pPr>
            <w:r>
              <w:rPr>
                <w:rFonts w:ascii="Chalkboard" w:hAnsi="Chalkboard"/>
              </w:rPr>
              <w:t>Mini-</w:t>
            </w:r>
            <w:r w:rsidR="004A314C">
              <w:rPr>
                <w:rFonts w:ascii="Chalkboard" w:hAnsi="Chalkboard"/>
              </w:rPr>
              <w:t>Lesson</w:t>
            </w:r>
          </w:p>
          <w:p w14:paraId="1390E11C" w14:textId="7104E666" w:rsidR="00366A85" w:rsidRDefault="00366A85" w:rsidP="000452AA">
            <w:pPr>
              <w:jc w:val="center"/>
              <w:rPr>
                <w:rFonts w:ascii="Chalkboard" w:hAnsi="Chalkboard"/>
              </w:rPr>
            </w:pPr>
            <w:r>
              <w:rPr>
                <w:rFonts w:ascii="Chalkboard" w:hAnsi="Chalkboard"/>
              </w:rPr>
              <w:t>Optional</w:t>
            </w:r>
          </w:p>
          <w:p w14:paraId="6AE3EB4D" w14:textId="38D8EFAA" w:rsidR="00F174B9" w:rsidRPr="0048713A" w:rsidRDefault="0098686E" w:rsidP="00EA0464">
            <w:pPr>
              <w:jc w:val="center"/>
              <w:rPr>
                <w:rFonts w:ascii="Chalkboard" w:hAnsi="Chalkboard"/>
              </w:rPr>
            </w:pPr>
            <w:r>
              <w:rPr>
                <w:rFonts w:ascii="Chalkboard" w:hAnsi="Chalkboard"/>
              </w:rPr>
              <w:t>1</w:t>
            </w:r>
            <w:r w:rsidR="00EB11F1">
              <w:rPr>
                <w:rFonts w:ascii="Chalkboard" w:hAnsi="Chalkboard"/>
              </w:rPr>
              <w:t xml:space="preserve">0 </w:t>
            </w:r>
            <w:proofErr w:type="spellStart"/>
            <w:r w:rsidR="00F174B9">
              <w:rPr>
                <w:rFonts w:ascii="Chalkboard" w:hAnsi="Chalkboard"/>
              </w:rPr>
              <w:t>mins</w:t>
            </w:r>
            <w:proofErr w:type="spellEnd"/>
            <w:r w:rsidR="00F174B9">
              <w:rPr>
                <w:rFonts w:ascii="Chalkboard" w:hAnsi="Chalkboard"/>
              </w:rPr>
              <w:t>.</w:t>
            </w:r>
          </w:p>
        </w:tc>
        <w:tc>
          <w:tcPr>
            <w:tcW w:w="8550" w:type="dxa"/>
          </w:tcPr>
          <w:p w14:paraId="42C44CDA" w14:textId="77777777" w:rsidR="009874ED" w:rsidRDefault="009874ED" w:rsidP="00366A85">
            <w:pPr>
              <w:jc w:val="center"/>
              <w:rPr>
                <w:rFonts w:ascii="Chalkboard" w:hAnsi="Chalkboard"/>
              </w:rPr>
            </w:pPr>
          </w:p>
          <w:p w14:paraId="493488D0" w14:textId="42C217D5" w:rsidR="00D94F09" w:rsidRPr="00EB11F1" w:rsidRDefault="000452AA" w:rsidP="000452AA">
            <w:pPr>
              <w:jc w:val="center"/>
              <w:rPr>
                <w:rFonts w:ascii="Chalkboard" w:hAnsi="Chalkboard"/>
              </w:rPr>
            </w:pPr>
            <w:r>
              <w:rPr>
                <w:rFonts w:ascii="Chalkboard" w:hAnsi="Chalkboard"/>
              </w:rPr>
              <w:t>A short lesson on to, too, and two</w:t>
            </w:r>
          </w:p>
        </w:tc>
      </w:tr>
      <w:tr w:rsidR="00F174B9" w14:paraId="186071DA" w14:textId="77777777" w:rsidTr="0034127C">
        <w:trPr>
          <w:trHeight w:val="1053"/>
        </w:trPr>
        <w:tc>
          <w:tcPr>
            <w:tcW w:w="1908" w:type="dxa"/>
          </w:tcPr>
          <w:p w14:paraId="15AC71A7" w14:textId="77777777" w:rsidR="00366A85" w:rsidRDefault="00366A85" w:rsidP="005E6A88">
            <w:pPr>
              <w:jc w:val="center"/>
              <w:rPr>
                <w:rFonts w:ascii="Chalkboard" w:hAnsi="Chalkboard"/>
              </w:rPr>
            </w:pPr>
          </w:p>
          <w:p w14:paraId="7F5CEB17" w14:textId="4770939F" w:rsidR="00F174B9" w:rsidRPr="00DB4B81" w:rsidRDefault="005E6A88" w:rsidP="005E6A88">
            <w:pPr>
              <w:jc w:val="center"/>
              <w:rPr>
                <w:rFonts w:ascii="Chalkboard" w:hAnsi="Chalkboard"/>
              </w:rPr>
            </w:pPr>
            <w:r w:rsidRPr="00DB4B81">
              <w:rPr>
                <w:rFonts w:ascii="Chalkboard" w:hAnsi="Chalkboard"/>
              </w:rPr>
              <w:t>Required</w:t>
            </w:r>
          </w:p>
          <w:p w14:paraId="1FEA88FC" w14:textId="77777777" w:rsidR="00F174B9" w:rsidRDefault="00F174B9" w:rsidP="005E6A88">
            <w:pPr>
              <w:rPr>
                <w:rFonts w:ascii="Chalkboard" w:hAnsi="Chalkboard"/>
              </w:rPr>
            </w:pPr>
          </w:p>
          <w:p w14:paraId="4F83CC62" w14:textId="76D695FE" w:rsidR="00F30B97" w:rsidRDefault="00D3220B" w:rsidP="0078540F">
            <w:pPr>
              <w:jc w:val="center"/>
              <w:rPr>
                <w:rFonts w:ascii="Chalkboard" w:hAnsi="Chalkboard"/>
              </w:rPr>
            </w:pPr>
            <w:r>
              <w:rPr>
                <w:rFonts w:ascii="Chalkboard" w:hAnsi="Chalkboard"/>
              </w:rPr>
              <w:t>3</w:t>
            </w:r>
            <w:r w:rsidR="0078540F">
              <w:rPr>
                <w:rFonts w:ascii="Chalkboard" w:hAnsi="Chalkboard"/>
              </w:rPr>
              <w:t>5</w:t>
            </w:r>
            <w:r w:rsidR="00F30B97">
              <w:rPr>
                <w:rFonts w:ascii="Chalkboard" w:hAnsi="Chalkboard"/>
              </w:rPr>
              <w:t xml:space="preserve"> </w:t>
            </w:r>
            <w:proofErr w:type="spellStart"/>
            <w:r w:rsidR="00F30B97">
              <w:rPr>
                <w:rFonts w:ascii="Chalkboard" w:hAnsi="Chalkboard"/>
              </w:rPr>
              <w:t>mins</w:t>
            </w:r>
            <w:proofErr w:type="spellEnd"/>
            <w:r w:rsidR="00F30B97">
              <w:rPr>
                <w:rFonts w:ascii="Chalkboard" w:hAnsi="Chalkboard"/>
              </w:rPr>
              <w:t>.</w:t>
            </w:r>
          </w:p>
        </w:tc>
        <w:tc>
          <w:tcPr>
            <w:tcW w:w="8550" w:type="dxa"/>
          </w:tcPr>
          <w:p w14:paraId="7C3EB3C5" w14:textId="77777777" w:rsidR="00FE6CEC" w:rsidRDefault="00A34894" w:rsidP="00D64D24">
            <w:pPr>
              <w:tabs>
                <w:tab w:val="left" w:pos="1890"/>
              </w:tabs>
              <w:rPr>
                <w:rFonts w:ascii="Chalkboard" w:hAnsi="Chalkboard"/>
              </w:rPr>
            </w:pPr>
            <w:r>
              <w:rPr>
                <w:rFonts w:ascii="Chalkboard" w:hAnsi="Chalkboard"/>
              </w:rPr>
              <w:t>Listen to Chapter</w:t>
            </w:r>
            <w:r w:rsidR="00F30B97" w:rsidRPr="00F30B97">
              <w:rPr>
                <w:rFonts w:ascii="Chalkboard" w:hAnsi="Chalkboard"/>
              </w:rPr>
              <w:t xml:space="preserve"> </w:t>
            </w:r>
            <w:r w:rsidR="00585323">
              <w:rPr>
                <w:rFonts w:ascii="Chalkboard" w:hAnsi="Chalkboard"/>
              </w:rPr>
              <w:t>5</w:t>
            </w:r>
            <w:r w:rsidR="00F30B97" w:rsidRPr="00F30B97">
              <w:rPr>
                <w:rFonts w:ascii="Chalkboard" w:hAnsi="Chalkboard"/>
              </w:rPr>
              <w:t xml:space="preserve"> of </w:t>
            </w:r>
            <w:hyperlink r:id="rId10" w:history="1">
              <w:r w:rsidR="00F30B97" w:rsidRPr="00D64D24">
                <w:rPr>
                  <w:rStyle w:val="Hyperlink"/>
                  <w:rFonts w:ascii="Chalkboard" w:hAnsi="Chalkboard"/>
                </w:rPr>
                <w:t>Tales of a Fourth Grade Nothing</w:t>
              </w:r>
            </w:hyperlink>
            <w:r w:rsidR="00D64D24">
              <w:rPr>
                <w:rFonts w:ascii="Chalkboard" w:hAnsi="Chalkboard"/>
              </w:rPr>
              <w:t xml:space="preserve"> </w:t>
            </w:r>
            <w:r w:rsidR="00F30B97">
              <w:rPr>
                <w:rFonts w:ascii="Chalkboard" w:hAnsi="Chalkboard"/>
              </w:rPr>
              <w:t>(G)</w:t>
            </w:r>
            <w:r w:rsidR="00FE6CEC">
              <w:rPr>
                <w:rFonts w:ascii="Chalkboard" w:hAnsi="Chalkboard"/>
              </w:rPr>
              <w:t xml:space="preserve">  </w:t>
            </w:r>
          </w:p>
          <w:p w14:paraId="426EAAFB" w14:textId="0C8398B0" w:rsidR="00F174B9" w:rsidRDefault="00A12D27" w:rsidP="00D64D24">
            <w:pPr>
              <w:tabs>
                <w:tab w:val="left" w:pos="1890"/>
              </w:tabs>
              <w:rPr>
                <w:rFonts w:ascii="Chalkboard" w:hAnsi="Chalkboard"/>
              </w:rPr>
            </w:pPr>
            <w:r>
              <w:rPr>
                <w:rFonts w:ascii="Chalkboard" w:hAnsi="Chalkboard"/>
              </w:rPr>
              <w:t xml:space="preserve">Chapter </w:t>
            </w:r>
            <w:r w:rsidR="00585323">
              <w:rPr>
                <w:rFonts w:ascii="Chalkboard" w:hAnsi="Chalkboard"/>
              </w:rPr>
              <w:t>5</w:t>
            </w:r>
            <w:r>
              <w:rPr>
                <w:rFonts w:ascii="Chalkboard" w:hAnsi="Chalkboard"/>
              </w:rPr>
              <w:t xml:space="preserve"> starts at </w:t>
            </w:r>
            <w:r w:rsidR="000452AA">
              <w:rPr>
                <w:rFonts w:ascii="Chalkboard" w:hAnsi="Chalkboard"/>
              </w:rPr>
              <w:t xml:space="preserve">50:05 </w:t>
            </w:r>
            <w:r>
              <w:rPr>
                <w:rFonts w:ascii="Chalkboard" w:hAnsi="Chalkboard"/>
              </w:rPr>
              <w:t xml:space="preserve">and ends at </w:t>
            </w:r>
            <w:r w:rsidR="00453986">
              <w:rPr>
                <w:rFonts w:ascii="Chalkboard" w:hAnsi="Chalkboard"/>
              </w:rPr>
              <w:t>1:06:34</w:t>
            </w:r>
          </w:p>
          <w:p w14:paraId="232FABB0" w14:textId="77777777" w:rsidR="00292FE1" w:rsidRPr="00FE6CEC" w:rsidRDefault="00292FE1" w:rsidP="00D64D24">
            <w:pPr>
              <w:tabs>
                <w:tab w:val="left" w:pos="1890"/>
              </w:tabs>
              <w:rPr>
                <w:rFonts w:ascii="Chalkboard" w:hAnsi="Chalkboard"/>
                <w:sz w:val="16"/>
                <w:szCs w:val="16"/>
              </w:rPr>
            </w:pPr>
          </w:p>
          <w:p w14:paraId="524E13F5" w14:textId="0EA8584E" w:rsidR="00D64D24" w:rsidRPr="0034127C" w:rsidRDefault="00A3222B" w:rsidP="00453986">
            <w:pPr>
              <w:tabs>
                <w:tab w:val="left" w:pos="1890"/>
              </w:tabs>
              <w:rPr>
                <w:rFonts w:ascii="Chalkboard" w:hAnsi="Chalkboard"/>
              </w:rPr>
            </w:pPr>
            <w:r>
              <w:rPr>
                <w:rFonts w:ascii="Chalkboard" w:hAnsi="Chalkboard"/>
              </w:rPr>
              <w:t xml:space="preserve">Create </w:t>
            </w:r>
            <w:r w:rsidR="0098686E">
              <w:rPr>
                <w:rFonts w:ascii="Chalkboard" w:hAnsi="Chalkboard"/>
              </w:rPr>
              <w:t>one digital Character Trading Card</w:t>
            </w:r>
            <w:r>
              <w:rPr>
                <w:rFonts w:ascii="Chalkboard" w:hAnsi="Chalkboard"/>
              </w:rPr>
              <w:t xml:space="preserve"> for Ralph, Jennie, </w:t>
            </w:r>
            <w:r w:rsidR="0098686E">
              <w:rPr>
                <w:rFonts w:ascii="Chalkboard" w:hAnsi="Chalkboard"/>
              </w:rPr>
              <w:t>or</w:t>
            </w:r>
            <w:r>
              <w:rPr>
                <w:rFonts w:ascii="Chalkboard" w:hAnsi="Chalkboard"/>
              </w:rPr>
              <w:t xml:space="preserve"> Sam at </w:t>
            </w:r>
            <w:hyperlink r:id="rId11" w:history="1">
              <w:r w:rsidR="009C26E8" w:rsidRPr="009C26E8">
                <w:rPr>
                  <w:rStyle w:val="Hyperlink"/>
                  <w:rFonts w:ascii="Chalkboard" w:hAnsi="Chalkboard"/>
                </w:rPr>
                <w:t>ReadWriteThink.org</w:t>
              </w:r>
            </w:hyperlink>
            <w:r w:rsidR="0098686E">
              <w:rPr>
                <w:rFonts w:ascii="Chalkboard" w:hAnsi="Chalkboard"/>
              </w:rPr>
              <w:t xml:space="preserve">. You will save it with your Group Table Number and teacher initial. For example, Group1Mac.pdf Print the card and put your names on it. </w:t>
            </w:r>
            <w:r w:rsidR="00D3220B">
              <w:rPr>
                <w:rFonts w:ascii="Chalkboard" w:hAnsi="Chalkboard"/>
              </w:rPr>
              <w:t>Turn in one copy from your group. (G)</w:t>
            </w:r>
          </w:p>
        </w:tc>
      </w:tr>
      <w:tr w:rsidR="00FE6CEC" w14:paraId="48799723" w14:textId="77777777" w:rsidTr="00EA0464">
        <w:tc>
          <w:tcPr>
            <w:tcW w:w="1908" w:type="dxa"/>
          </w:tcPr>
          <w:p w14:paraId="7BA7E95C" w14:textId="73B071D8" w:rsidR="00FE6CEC" w:rsidRDefault="00FE6CEC" w:rsidP="00D3220B">
            <w:pPr>
              <w:jc w:val="center"/>
              <w:rPr>
                <w:rFonts w:ascii="Chalkboard" w:hAnsi="Chalkboard"/>
              </w:rPr>
            </w:pPr>
            <w:r>
              <w:rPr>
                <w:rFonts w:ascii="Chalkboard" w:hAnsi="Chalkboard"/>
              </w:rPr>
              <w:t>Required</w:t>
            </w:r>
          </w:p>
          <w:p w14:paraId="240B1E0F" w14:textId="77777777" w:rsidR="00FE6CEC" w:rsidRDefault="00FE6CEC" w:rsidP="00D3220B">
            <w:pPr>
              <w:jc w:val="center"/>
              <w:rPr>
                <w:rFonts w:ascii="Chalkboard" w:hAnsi="Chalkboard"/>
              </w:rPr>
            </w:pPr>
          </w:p>
          <w:p w14:paraId="598CE6C9" w14:textId="77777777" w:rsidR="00FE6CEC" w:rsidRDefault="00FE6CEC" w:rsidP="00D3220B">
            <w:pPr>
              <w:jc w:val="center"/>
              <w:rPr>
                <w:rFonts w:ascii="Chalkboard" w:hAnsi="Chalkboard"/>
              </w:rPr>
            </w:pPr>
          </w:p>
          <w:p w14:paraId="44A91D71" w14:textId="530C5C63" w:rsidR="00FE6CEC" w:rsidRDefault="00FE6CEC" w:rsidP="00D3220B">
            <w:pPr>
              <w:jc w:val="center"/>
              <w:rPr>
                <w:rFonts w:ascii="Chalkboard" w:hAnsi="Chalkboard"/>
              </w:rPr>
            </w:pPr>
            <w:r>
              <w:rPr>
                <w:rFonts w:ascii="Chalkboard" w:hAnsi="Chalkboard"/>
              </w:rPr>
              <w:t xml:space="preserve">15 </w:t>
            </w:r>
            <w:proofErr w:type="spellStart"/>
            <w:r>
              <w:rPr>
                <w:rFonts w:ascii="Chalkboard" w:hAnsi="Chalkboard"/>
              </w:rPr>
              <w:t>mins</w:t>
            </w:r>
            <w:proofErr w:type="spellEnd"/>
            <w:r>
              <w:rPr>
                <w:rFonts w:ascii="Chalkboard" w:hAnsi="Chalkboard"/>
              </w:rPr>
              <w:t>.</w:t>
            </w:r>
          </w:p>
        </w:tc>
        <w:tc>
          <w:tcPr>
            <w:tcW w:w="8550" w:type="dxa"/>
          </w:tcPr>
          <w:p w14:paraId="1C41119E" w14:textId="47BC7617" w:rsidR="00FE6CEC" w:rsidRDefault="00FE6CEC" w:rsidP="00EA0464">
            <w:pPr>
              <w:tabs>
                <w:tab w:val="left" w:pos="1890"/>
              </w:tabs>
              <w:rPr>
                <w:rFonts w:ascii="Chalkboard" w:hAnsi="Chalkboard"/>
              </w:rPr>
            </w:pPr>
            <w:r>
              <w:rPr>
                <w:rFonts w:ascii="Chalkboard" w:hAnsi="Chalkboard"/>
              </w:rPr>
              <w:t>Write a RAPP response to this question (I):</w:t>
            </w:r>
          </w:p>
          <w:p w14:paraId="0EF979B3" w14:textId="77777777" w:rsidR="00FE6CEC" w:rsidRPr="00FE6CEC" w:rsidRDefault="00FE6CEC" w:rsidP="00EA0464">
            <w:pPr>
              <w:tabs>
                <w:tab w:val="left" w:pos="1890"/>
              </w:tabs>
              <w:rPr>
                <w:rFonts w:ascii="Chalkboard" w:hAnsi="Chalkboard"/>
                <w:sz w:val="16"/>
                <w:szCs w:val="16"/>
              </w:rPr>
            </w:pPr>
          </w:p>
          <w:p w14:paraId="4F88AB62" w14:textId="50A058AE" w:rsidR="00FE6CEC" w:rsidRDefault="00FE6CEC" w:rsidP="00EA0464">
            <w:pPr>
              <w:tabs>
                <w:tab w:val="left" w:pos="1890"/>
              </w:tabs>
              <w:rPr>
                <w:rFonts w:ascii="Chalkboard" w:hAnsi="Chalkboard"/>
              </w:rPr>
            </w:pPr>
            <w:r>
              <w:rPr>
                <w:rFonts w:ascii="Chalkboard" w:hAnsi="Chalkboard"/>
              </w:rPr>
              <w:t>Of all the characters in the books or stories we have read within this ALU, which one do you relate or connect to the most and why? Give specific examples from the text and your own life to explain how you relate to the character. This should be written on lined paper and turned in with:</w:t>
            </w:r>
          </w:p>
          <w:p w14:paraId="766F5AD3" w14:textId="72DEF17E" w:rsidR="00FE6CEC" w:rsidRPr="00FE6CEC" w:rsidRDefault="00FE6CEC" w:rsidP="00FE6CEC">
            <w:pPr>
              <w:pStyle w:val="ListParagraph"/>
              <w:numPr>
                <w:ilvl w:val="0"/>
                <w:numId w:val="2"/>
              </w:numPr>
              <w:tabs>
                <w:tab w:val="left" w:pos="1890"/>
              </w:tabs>
              <w:rPr>
                <w:rFonts w:ascii="Chalkboard" w:hAnsi="Chalkboard"/>
              </w:rPr>
            </w:pPr>
            <w:r w:rsidRPr="00FE6CEC">
              <w:rPr>
                <w:rFonts w:ascii="Chalkboard" w:hAnsi="Chalkboard"/>
              </w:rPr>
              <w:t>Your name and date</w:t>
            </w:r>
          </w:p>
          <w:p w14:paraId="13BE6F71" w14:textId="66F55930" w:rsidR="00FE6CEC" w:rsidRDefault="00FE6CEC" w:rsidP="00FE6CEC">
            <w:pPr>
              <w:pStyle w:val="ListParagraph"/>
              <w:numPr>
                <w:ilvl w:val="0"/>
                <w:numId w:val="2"/>
              </w:numPr>
              <w:tabs>
                <w:tab w:val="left" w:pos="1890"/>
              </w:tabs>
              <w:rPr>
                <w:rFonts w:ascii="Chalkboard" w:hAnsi="Chalkboard"/>
              </w:rPr>
            </w:pPr>
            <w:r>
              <w:rPr>
                <w:rFonts w:ascii="Chalkboard" w:hAnsi="Chalkboard"/>
              </w:rPr>
              <w:t>The Activity Title “Rapp Response – Personal Connection”</w:t>
            </w:r>
            <w:r w:rsidRPr="00FE6CEC">
              <w:rPr>
                <w:rFonts w:ascii="Chalkboard" w:hAnsi="Chalkboard"/>
              </w:rPr>
              <w:t xml:space="preserve"> </w:t>
            </w:r>
          </w:p>
          <w:p w14:paraId="3276F83C" w14:textId="2A84E7C7" w:rsidR="00FE6CEC" w:rsidRDefault="00FE6CEC" w:rsidP="00FE6CEC">
            <w:pPr>
              <w:pStyle w:val="ListParagraph"/>
              <w:numPr>
                <w:ilvl w:val="0"/>
                <w:numId w:val="2"/>
              </w:numPr>
              <w:tabs>
                <w:tab w:val="left" w:pos="1890"/>
              </w:tabs>
              <w:rPr>
                <w:rFonts w:ascii="Chalkboard" w:hAnsi="Chalkboard"/>
              </w:rPr>
            </w:pPr>
            <w:r>
              <w:rPr>
                <w:rFonts w:ascii="Chalkboard" w:hAnsi="Chalkboard"/>
              </w:rPr>
              <w:t>The title of the book named in the first sentence.</w:t>
            </w:r>
          </w:p>
          <w:p w14:paraId="26DB5C88" w14:textId="7612C972" w:rsidR="00FE6CEC" w:rsidRPr="00FE6CEC" w:rsidRDefault="00FE6CEC" w:rsidP="00EA0464">
            <w:pPr>
              <w:pStyle w:val="ListParagraph"/>
              <w:numPr>
                <w:ilvl w:val="0"/>
                <w:numId w:val="2"/>
              </w:numPr>
              <w:tabs>
                <w:tab w:val="left" w:pos="1890"/>
              </w:tabs>
              <w:rPr>
                <w:rFonts w:ascii="Chalkboard" w:hAnsi="Chalkboard"/>
              </w:rPr>
            </w:pPr>
            <w:r>
              <w:rPr>
                <w:rFonts w:ascii="Chalkboard" w:hAnsi="Chalkboard"/>
              </w:rPr>
              <w:t>Your attention to the RAPP Scale/Rubric</w:t>
            </w:r>
            <w:r w:rsidR="002A147F">
              <w:rPr>
                <w:rFonts w:ascii="Chalkboard" w:hAnsi="Chalkboard"/>
              </w:rPr>
              <w:t>.</w:t>
            </w:r>
          </w:p>
        </w:tc>
      </w:tr>
      <w:tr w:rsidR="00F174B9" w14:paraId="73889F75" w14:textId="77777777" w:rsidTr="00EA0464">
        <w:tc>
          <w:tcPr>
            <w:tcW w:w="1908" w:type="dxa"/>
          </w:tcPr>
          <w:p w14:paraId="60F17E1C" w14:textId="65D01EE9" w:rsidR="00FE6CEC" w:rsidRDefault="00FE6CEC" w:rsidP="00FE6CEC">
            <w:pPr>
              <w:jc w:val="center"/>
              <w:rPr>
                <w:rFonts w:ascii="Chalkboard" w:hAnsi="Chalkboard"/>
              </w:rPr>
            </w:pPr>
            <w:r>
              <w:rPr>
                <w:rFonts w:ascii="Chalkboard" w:hAnsi="Chalkboard"/>
              </w:rPr>
              <w:t>Required</w:t>
            </w:r>
          </w:p>
          <w:p w14:paraId="5E340637" w14:textId="2B7FEDBC" w:rsidR="006C62E8" w:rsidRDefault="00FE6CEC" w:rsidP="00FE6CEC">
            <w:pPr>
              <w:jc w:val="center"/>
              <w:rPr>
                <w:rFonts w:ascii="Chalkboard" w:hAnsi="Chalkboard"/>
              </w:rPr>
            </w:pPr>
            <w:r>
              <w:rPr>
                <w:rFonts w:ascii="Chalkboard" w:hAnsi="Chalkboard"/>
              </w:rPr>
              <w:t xml:space="preserve">5 </w:t>
            </w:r>
            <w:proofErr w:type="spellStart"/>
            <w:r>
              <w:rPr>
                <w:rFonts w:ascii="Chalkboard" w:hAnsi="Chalkboard"/>
              </w:rPr>
              <w:t>mins</w:t>
            </w:r>
            <w:proofErr w:type="spellEnd"/>
            <w:r>
              <w:rPr>
                <w:rFonts w:ascii="Chalkboard" w:hAnsi="Chalkboard"/>
              </w:rPr>
              <w:t>.</w:t>
            </w:r>
          </w:p>
        </w:tc>
        <w:tc>
          <w:tcPr>
            <w:tcW w:w="8550" w:type="dxa"/>
          </w:tcPr>
          <w:p w14:paraId="6C0AC085" w14:textId="18AFF97C" w:rsidR="00F174B9" w:rsidRPr="005C1B19" w:rsidRDefault="006C62E8" w:rsidP="00EA0464">
            <w:pPr>
              <w:tabs>
                <w:tab w:val="left" w:pos="1890"/>
              </w:tabs>
              <w:rPr>
                <w:rFonts w:ascii="Chalkboard" w:hAnsi="Chalkboard"/>
              </w:rPr>
            </w:pPr>
            <w:r>
              <w:rPr>
                <w:rFonts w:ascii="Chalkboard" w:hAnsi="Chalkboard"/>
              </w:rPr>
              <w:t>Reflection –</w:t>
            </w:r>
            <w:r w:rsidR="00365D8D">
              <w:rPr>
                <w:rFonts w:ascii="Chalkboard" w:hAnsi="Chalkboard"/>
              </w:rPr>
              <w:t xml:space="preserve"> Day </w:t>
            </w:r>
            <w:r w:rsidR="00FE6CEC">
              <w:rPr>
                <w:rFonts w:ascii="Chalkboard" w:hAnsi="Chalkboard"/>
              </w:rPr>
              <w:t>3</w:t>
            </w:r>
          </w:p>
        </w:tc>
      </w:tr>
    </w:tbl>
    <w:p w14:paraId="5B5A3022" w14:textId="77777777" w:rsidR="00356956" w:rsidRDefault="00356956" w:rsidP="00FE6CEC"/>
    <w:sectPr w:rsidR="00356956" w:rsidSect="0035695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BB7B18" w14:textId="77777777" w:rsidR="002A147F" w:rsidRDefault="002A147F" w:rsidP="00172089">
      <w:r>
        <w:separator/>
      </w:r>
    </w:p>
  </w:endnote>
  <w:endnote w:type="continuationSeparator" w:id="0">
    <w:p w14:paraId="61840FF6" w14:textId="77777777" w:rsidR="002A147F" w:rsidRDefault="002A147F" w:rsidP="00172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halkboard">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333CA2" w14:textId="77777777" w:rsidR="002A147F" w:rsidRDefault="002A147F" w:rsidP="00172089">
      <w:r>
        <w:separator/>
      </w:r>
    </w:p>
  </w:footnote>
  <w:footnote w:type="continuationSeparator" w:id="0">
    <w:p w14:paraId="56B830B7" w14:textId="77777777" w:rsidR="002A147F" w:rsidRDefault="002A147F" w:rsidP="0017208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7A3DAF"/>
    <w:multiLevelType w:val="hybridMultilevel"/>
    <w:tmpl w:val="DBD28B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6DE24739"/>
    <w:multiLevelType w:val="hybridMultilevel"/>
    <w:tmpl w:val="4B7C5A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4B9"/>
    <w:rsid w:val="0001090B"/>
    <w:rsid w:val="000452AA"/>
    <w:rsid w:val="00162B0C"/>
    <w:rsid w:val="00172089"/>
    <w:rsid w:val="00174D91"/>
    <w:rsid w:val="00292FE1"/>
    <w:rsid w:val="002A147F"/>
    <w:rsid w:val="0034127C"/>
    <w:rsid w:val="00356956"/>
    <w:rsid w:val="00365D8D"/>
    <w:rsid w:val="00366A85"/>
    <w:rsid w:val="00453986"/>
    <w:rsid w:val="00483E81"/>
    <w:rsid w:val="004935A6"/>
    <w:rsid w:val="004A314C"/>
    <w:rsid w:val="00585323"/>
    <w:rsid w:val="005E6A88"/>
    <w:rsid w:val="005F0976"/>
    <w:rsid w:val="00687A2B"/>
    <w:rsid w:val="006C62E8"/>
    <w:rsid w:val="0074487F"/>
    <w:rsid w:val="00762AC8"/>
    <w:rsid w:val="0078540F"/>
    <w:rsid w:val="0079704A"/>
    <w:rsid w:val="007D2ACE"/>
    <w:rsid w:val="0098686E"/>
    <w:rsid w:val="009874ED"/>
    <w:rsid w:val="009C26E8"/>
    <w:rsid w:val="00A12D27"/>
    <w:rsid w:val="00A3222B"/>
    <w:rsid w:val="00A34894"/>
    <w:rsid w:val="00A7590A"/>
    <w:rsid w:val="00AA6810"/>
    <w:rsid w:val="00BA0C22"/>
    <w:rsid w:val="00BB2116"/>
    <w:rsid w:val="00D3220B"/>
    <w:rsid w:val="00D64D24"/>
    <w:rsid w:val="00D94F09"/>
    <w:rsid w:val="00DB4B81"/>
    <w:rsid w:val="00EA0464"/>
    <w:rsid w:val="00EB0D3B"/>
    <w:rsid w:val="00EB11F1"/>
    <w:rsid w:val="00EC3A8C"/>
    <w:rsid w:val="00F174B9"/>
    <w:rsid w:val="00F30B97"/>
    <w:rsid w:val="00FE6C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C286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4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74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174B9"/>
    <w:pPr>
      <w:ind w:left="720"/>
      <w:contextualSpacing/>
    </w:pPr>
  </w:style>
  <w:style w:type="character" w:styleId="Hyperlink">
    <w:name w:val="Hyperlink"/>
    <w:basedOn w:val="DefaultParagraphFont"/>
    <w:uiPriority w:val="99"/>
    <w:unhideWhenUsed/>
    <w:rsid w:val="0074487F"/>
    <w:rPr>
      <w:color w:val="0000FF" w:themeColor="hyperlink"/>
      <w:u w:val="single"/>
    </w:rPr>
  </w:style>
  <w:style w:type="character" w:styleId="FollowedHyperlink">
    <w:name w:val="FollowedHyperlink"/>
    <w:basedOn w:val="DefaultParagraphFont"/>
    <w:uiPriority w:val="99"/>
    <w:semiHidden/>
    <w:unhideWhenUsed/>
    <w:rsid w:val="0074487F"/>
    <w:rPr>
      <w:color w:val="800080" w:themeColor="followedHyperlink"/>
      <w:u w:val="single"/>
    </w:rPr>
  </w:style>
  <w:style w:type="paragraph" w:styleId="Header">
    <w:name w:val="header"/>
    <w:basedOn w:val="Normal"/>
    <w:link w:val="HeaderChar"/>
    <w:uiPriority w:val="99"/>
    <w:unhideWhenUsed/>
    <w:rsid w:val="00172089"/>
    <w:pPr>
      <w:tabs>
        <w:tab w:val="center" w:pos="4320"/>
        <w:tab w:val="right" w:pos="8640"/>
      </w:tabs>
    </w:pPr>
  </w:style>
  <w:style w:type="character" w:customStyle="1" w:styleId="HeaderChar">
    <w:name w:val="Header Char"/>
    <w:basedOn w:val="DefaultParagraphFont"/>
    <w:link w:val="Header"/>
    <w:uiPriority w:val="99"/>
    <w:rsid w:val="00172089"/>
  </w:style>
  <w:style w:type="paragraph" w:styleId="Footer">
    <w:name w:val="footer"/>
    <w:basedOn w:val="Normal"/>
    <w:link w:val="FooterChar"/>
    <w:uiPriority w:val="99"/>
    <w:unhideWhenUsed/>
    <w:rsid w:val="00172089"/>
    <w:pPr>
      <w:tabs>
        <w:tab w:val="center" w:pos="4320"/>
        <w:tab w:val="right" w:pos="8640"/>
      </w:tabs>
    </w:pPr>
  </w:style>
  <w:style w:type="character" w:customStyle="1" w:styleId="FooterChar">
    <w:name w:val="Footer Char"/>
    <w:basedOn w:val="DefaultParagraphFont"/>
    <w:link w:val="Footer"/>
    <w:uiPriority w:val="99"/>
    <w:rsid w:val="0017208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4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74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174B9"/>
    <w:pPr>
      <w:ind w:left="720"/>
      <w:contextualSpacing/>
    </w:pPr>
  </w:style>
  <w:style w:type="character" w:styleId="Hyperlink">
    <w:name w:val="Hyperlink"/>
    <w:basedOn w:val="DefaultParagraphFont"/>
    <w:uiPriority w:val="99"/>
    <w:unhideWhenUsed/>
    <w:rsid w:val="0074487F"/>
    <w:rPr>
      <w:color w:val="0000FF" w:themeColor="hyperlink"/>
      <w:u w:val="single"/>
    </w:rPr>
  </w:style>
  <w:style w:type="character" w:styleId="FollowedHyperlink">
    <w:name w:val="FollowedHyperlink"/>
    <w:basedOn w:val="DefaultParagraphFont"/>
    <w:uiPriority w:val="99"/>
    <w:semiHidden/>
    <w:unhideWhenUsed/>
    <w:rsid w:val="0074487F"/>
    <w:rPr>
      <w:color w:val="800080" w:themeColor="followedHyperlink"/>
      <w:u w:val="single"/>
    </w:rPr>
  </w:style>
  <w:style w:type="paragraph" w:styleId="Header">
    <w:name w:val="header"/>
    <w:basedOn w:val="Normal"/>
    <w:link w:val="HeaderChar"/>
    <w:uiPriority w:val="99"/>
    <w:unhideWhenUsed/>
    <w:rsid w:val="00172089"/>
    <w:pPr>
      <w:tabs>
        <w:tab w:val="center" w:pos="4320"/>
        <w:tab w:val="right" w:pos="8640"/>
      </w:tabs>
    </w:pPr>
  </w:style>
  <w:style w:type="character" w:customStyle="1" w:styleId="HeaderChar">
    <w:name w:val="Header Char"/>
    <w:basedOn w:val="DefaultParagraphFont"/>
    <w:link w:val="Header"/>
    <w:uiPriority w:val="99"/>
    <w:rsid w:val="00172089"/>
  </w:style>
  <w:style w:type="paragraph" w:styleId="Footer">
    <w:name w:val="footer"/>
    <w:basedOn w:val="Normal"/>
    <w:link w:val="FooterChar"/>
    <w:uiPriority w:val="99"/>
    <w:unhideWhenUsed/>
    <w:rsid w:val="00172089"/>
    <w:pPr>
      <w:tabs>
        <w:tab w:val="center" w:pos="4320"/>
        <w:tab w:val="right" w:pos="8640"/>
      </w:tabs>
    </w:pPr>
  </w:style>
  <w:style w:type="character" w:customStyle="1" w:styleId="FooterChar">
    <w:name w:val="Footer Char"/>
    <w:basedOn w:val="DefaultParagraphFont"/>
    <w:link w:val="Footer"/>
    <w:uiPriority w:val="99"/>
    <w:rsid w:val="001720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readwritethink.org/classroom-resources/student-interactives/trading-card-creator-30056.html"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drive.google.com/file/d/0B53MB1SWwftiRVpYdEdsRlZEenc/view?usp=sharing" TargetMode="External"/><Relationship Id="rId10" Type="http://schemas.openxmlformats.org/officeDocument/2006/relationships/hyperlink" Target="https://www.youtube.com/watch?v=M5bneuzxIO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E2CB3-6AC7-0A4B-AA6F-59CD122B9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Pages>
  <Words>337</Words>
  <Characters>1924</Characters>
  <Application>Microsoft Macintosh Word</Application>
  <DocSecurity>0</DocSecurity>
  <Lines>16</Lines>
  <Paragraphs>4</Paragraphs>
  <ScaleCrop>false</ScaleCrop>
  <Company>CAES</Company>
  <LinksUpToDate>false</LinksUpToDate>
  <CharactersWithSpaces>2257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Mikolasik</dc:creator>
  <cp:keywords/>
  <dc:description/>
  <cp:lastModifiedBy>Nancy Mikolasik</cp:lastModifiedBy>
  <cp:revision>5</cp:revision>
  <dcterms:created xsi:type="dcterms:W3CDTF">2015-09-20T20:56:00Z</dcterms:created>
  <dcterms:modified xsi:type="dcterms:W3CDTF">2015-09-21T18:56:00Z</dcterms:modified>
</cp:coreProperties>
</file>